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50934" w14:textId="77777777" w:rsidR="004F54C9" w:rsidRDefault="00480CA2">
      <w:pPr>
        <w:ind w:right="-24"/>
        <w:jc w:val="right"/>
        <w:rPr>
          <w:rFonts w:ascii="Cambria" w:eastAsiaTheme="minorEastAsia" w:hAnsi="Cambria" w:cs="Times New Roman"/>
          <w:b/>
          <w:sz w:val="20"/>
          <w:szCs w:val="20"/>
          <w:lang w:eastAsia="pl-PL"/>
        </w:rPr>
      </w:pPr>
      <w:r>
        <w:rPr>
          <w:rFonts w:ascii="Cambria" w:eastAsiaTheme="minorEastAsia" w:hAnsi="Cambria" w:cs="Times New Roman"/>
          <w:b/>
          <w:sz w:val="20"/>
          <w:szCs w:val="20"/>
          <w:lang w:eastAsia="pl-PL"/>
        </w:rPr>
        <w:t>Załącznik nr 4 do SWZ</w:t>
      </w:r>
    </w:p>
    <w:p w14:paraId="161EDB59" w14:textId="77777777" w:rsidR="004F54C9" w:rsidRDefault="00480CA2">
      <w:pPr>
        <w:shd w:val="clear" w:color="auto" w:fill="FFFFFF"/>
        <w:suppressAutoHyphens/>
        <w:spacing w:after="0" w:line="220" w:lineRule="atLeast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>..........................................................</w:t>
      </w:r>
    </w:p>
    <w:p w14:paraId="38D19570" w14:textId="77777777" w:rsidR="004F54C9" w:rsidRDefault="00480CA2" w:rsidP="00480CA2">
      <w:pPr>
        <w:shd w:val="clear" w:color="auto" w:fill="FFFFFF"/>
        <w:suppressAutoHyphens/>
        <w:spacing w:after="0" w:line="360" w:lineRule="auto"/>
        <w:rPr>
          <w:rFonts w:ascii="Cambria" w:eastAsia="Times New Roman" w:hAnsi="Cambria" w:cs="Times New Roman"/>
          <w:i/>
          <w:sz w:val="20"/>
          <w:szCs w:val="20"/>
        </w:rPr>
      </w:pPr>
      <w:r>
        <w:rPr>
          <w:rFonts w:ascii="Cambria" w:eastAsia="Times New Roman" w:hAnsi="Cambria" w:cs="Times New Roman"/>
          <w:i/>
          <w:sz w:val="20"/>
          <w:szCs w:val="20"/>
        </w:rPr>
        <w:t>Nazwa i adres  Wykonawcy</w:t>
      </w:r>
    </w:p>
    <w:p w14:paraId="5B5EB4B0" w14:textId="77777777" w:rsidR="004F54C9" w:rsidRDefault="004F54C9">
      <w:pPr>
        <w:tabs>
          <w:tab w:val="right" w:pos="9638"/>
        </w:tabs>
        <w:suppressAutoHyphens/>
        <w:spacing w:after="0" w:line="240" w:lineRule="auto"/>
        <w:rPr>
          <w:rFonts w:ascii="Cambria" w:eastAsia="Times New Roman" w:hAnsi="Cambria" w:cs="Times New Roman"/>
          <w:sz w:val="20"/>
          <w:szCs w:val="20"/>
        </w:rPr>
      </w:pPr>
    </w:p>
    <w:p w14:paraId="5B46BD52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0"/>
          <w:szCs w:val="20"/>
        </w:rPr>
      </w:pPr>
    </w:p>
    <w:p w14:paraId="43D9D685" w14:textId="77777777" w:rsidR="004F54C9" w:rsidRDefault="00480CA2">
      <w:pPr>
        <w:suppressAutoHyphens/>
        <w:spacing w:after="0" w:line="36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  <w:r>
        <w:rPr>
          <w:rFonts w:ascii="Cambria" w:eastAsia="Times New Roman" w:hAnsi="Cambria" w:cs="Times New Roman"/>
          <w:b/>
          <w:sz w:val="20"/>
          <w:szCs w:val="20"/>
        </w:rPr>
        <w:t xml:space="preserve">OŚWIADCZENIE </w:t>
      </w:r>
      <w:r>
        <w:rPr>
          <w:rFonts w:ascii="Cambria" w:eastAsia="Times New Roman" w:hAnsi="Cambria" w:cs="Times New Roman"/>
          <w:b/>
          <w:sz w:val="20"/>
          <w:szCs w:val="20"/>
        </w:rPr>
        <w:br/>
        <w:t>O PRZYNALEŻNOŚCI LUB BRAKU PRZYNALEŻNOŚCI DO GRUPY KAPITAŁOWEJ</w:t>
      </w:r>
    </w:p>
    <w:p w14:paraId="17077D18" w14:textId="77777777" w:rsidR="004F54C9" w:rsidRDefault="004F54C9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</w:rPr>
      </w:pPr>
    </w:p>
    <w:p w14:paraId="1556ADDB" w14:textId="77777777" w:rsidR="004F54C9" w:rsidRDefault="004F54C9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</w:rPr>
      </w:pPr>
    </w:p>
    <w:p w14:paraId="39585D83" w14:textId="7B61E3E8" w:rsidR="004F54C9" w:rsidRDefault="00480CA2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>
        <w:rPr>
          <w:rFonts w:ascii="Cambria" w:eastAsia="Times New Roman" w:hAnsi="Cambria" w:cs="Times New Roman"/>
          <w:sz w:val="20"/>
          <w:szCs w:val="20"/>
        </w:rPr>
        <w:t xml:space="preserve">Przystępując do udziału w postępowaniu o udzielenie zamówienia </w:t>
      </w:r>
      <w:r>
        <w:rPr>
          <w:rFonts w:ascii="Cambria" w:eastAsia="Times New Roman" w:hAnsi="Cambria" w:cs="Times New Roman"/>
          <w:kern w:val="2"/>
          <w:sz w:val="20"/>
          <w:szCs w:val="20"/>
        </w:rPr>
        <w:t xml:space="preserve">o nazwie </w:t>
      </w:r>
      <w:r w:rsidR="00203AC5">
        <w:rPr>
          <w:rFonts w:ascii="Cambria" w:eastAsia="Arial" w:hAnsi="Cambria" w:cs="Cambria"/>
          <w:b/>
          <w:sz w:val="20"/>
          <w:szCs w:val="20"/>
        </w:rPr>
        <w:t xml:space="preserve">Dostawa paliwa drzewnego – </w:t>
      </w:r>
      <w:proofErr w:type="spellStart"/>
      <w:r w:rsidR="00203AC5">
        <w:rPr>
          <w:rFonts w:ascii="Cambria" w:eastAsia="Arial" w:hAnsi="Cambria" w:cs="Cambria"/>
          <w:b/>
          <w:sz w:val="20"/>
          <w:szCs w:val="20"/>
        </w:rPr>
        <w:t>pellet</w:t>
      </w:r>
      <w:proofErr w:type="spellEnd"/>
      <w:r w:rsidR="00203AC5">
        <w:rPr>
          <w:rFonts w:ascii="Cambria" w:eastAsia="Arial" w:hAnsi="Cambria" w:cs="Cambria"/>
          <w:b/>
          <w:sz w:val="20"/>
          <w:szCs w:val="20"/>
        </w:rPr>
        <w:t xml:space="preserve"> w ilości </w:t>
      </w:r>
      <w:r w:rsidR="0078475E">
        <w:rPr>
          <w:rFonts w:ascii="Cambria" w:eastAsia="Arial" w:hAnsi="Cambria" w:cs="Cambria"/>
          <w:b/>
          <w:sz w:val="20"/>
          <w:szCs w:val="20"/>
        </w:rPr>
        <w:t>100</w:t>
      </w:r>
      <w:bookmarkStart w:id="0" w:name="_GoBack"/>
      <w:bookmarkEnd w:id="0"/>
      <w:r w:rsidR="00203AC5">
        <w:rPr>
          <w:rFonts w:ascii="Cambria" w:eastAsia="Arial" w:hAnsi="Cambria" w:cs="Cambria"/>
          <w:b/>
          <w:sz w:val="20"/>
          <w:szCs w:val="20"/>
        </w:rPr>
        <w:t xml:space="preserve"> ton</w:t>
      </w:r>
      <w:r w:rsidR="00203AC5">
        <w:rPr>
          <w:rFonts w:ascii="Cambria" w:eastAsia="Times New Roman" w:hAnsi="Cambria" w:cs="Times New Roman"/>
          <w:sz w:val="20"/>
          <w:szCs w:val="20"/>
        </w:rPr>
        <w:t xml:space="preserve"> </w:t>
      </w:r>
      <w:r>
        <w:rPr>
          <w:rFonts w:ascii="Cambria" w:eastAsia="Times New Roman" w:hAnsi="Cambria" w:cs="Times New Roman"/>
          <w:sz w:val="20"/>
          <w:szCs w:val="20"/>
        </w:rPr>
        <w:t>prowadzonym na podstawie art. 275 pkt. 1 ustawy Prawo zam</w:t>
      </w:r>
      <w:r w:rsidR="007D3B5E">
        <w:rPr>
          <w:rFonts w:ascii="Cambria" w:eastAsia="Times New Roman" w:hAnsi="Cambria" w:cs="Times New Roman"/>
          <w:sz w:val="20"/>
          <w:szCs w:val="20"/>
        </w:rPr>
        <w:t>ówień publicznych (Dz. U. z 2021 r. poz. 1129</w:t>
      </w:r>
      <w:r>
        <w:rPr>
          <w:rFonts w:ascii="Cambria" w:eastAsia="Times New Roman" w:hAnsi="Cambria" w:cs="Times New Roman"/>
          <w:sz w:val="20"/>
          <w:szCs w:val="20"/>
        </w:rPr>
        <w:t xml:space="preserve"> ze zm.),    w trybie podstawowym bez przeprowadzania negocjacji, stosownie do art. 108 ust. 1 pkt 5 ustawy </w:t>
      </w:r>
      <w:proofErr w:type="spellStart"/>
      <w:r>
        <w:rPr>
          <w:rFonts w:ascii="Cambria" w:eastAsia="Times New Roman" w:hAnsi="Cambria" w:cs="Times New Roman"/>
          <w:sz w:val="20"/>
          <w:szCs w:val="20"/>
        </w:rPr>
        <w:t>Pzp</w:t>
      </w:r>
      <w:proofErr w:type="spellEnd"/>
    </w:p>
    <w:p w14:paraId="0E0831DA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ja /my* niżej podpisany /i* ....................................................................................................</w:t>
      </w:r>
    </w:p>
    <w:p w14:paraId="6B6D21B4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............................................................................................................................................</w:t>
      </w:r>
    </w:p>
    <w:p w14:paraId="54B2E8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reprezentując Wykonawcę*.....................................................................................................</w:t>
      </w:r>
    </w:p>
    <w:p w14:paraId="6E88CF89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oświadczam/my*, że Wykonawca </w:t>
      </w:r>
      <w:r>
        <w:rPr>
          <w:rFonts w:ascii="Cambria" w:eastAsia="Times New Roman" w:hAnsi="Cambria" w:cs="Times New Roman"/>
          <w:b/>
          <w:bCs/>
          <w:sz w:val="20"/>
          <w:szCs w:val="20"/>
          <w:lang w:eastAsia="pl-PL"/>
        </w:rPr>
        <w:t>(należy zaznaczyć właściwy kwadrat):</w:t>
      </w:r>
    </w:p>
    <w:p w14:paraId="118EAADE" w14:textId="6DA55094" w:rsidR="004F54C9" w:rsidRDefault="00480CA2">
      <w:pPr>
        <w:widowControl w:val="0"/>
        <w:spacing w:before="240" w:after="240" w:line="360" w:lineRule="auto"/>
        <w:jc w:val="both"/>
        <w:rPr>
          <w:rFonts w:ascii="Cambria" w:eastAsia="Times New Roman" w:hAnsi="Cambria" w:cs="Times New Roman"/>
          <w:bCs/>
          <w:sz w:val="20"/>
          <w:szCs w:val="20"/>
          <w:lang w:eastAsia="pl-PL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nie 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 w stosunku do Wykonawców, którzy złożyli odrębne oferty w niniejszym postępowaniu o udzielenie zamówienia publicznego.</w:t>
      </w:r>
    </w:p>
    <w:p w14:paraId="293DAFF0" w14:textId="7A1130B4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</w:t>
      </w:r>
      <w:r w:rsidR="00C32C2F">
        <w:rPr>
          <w:rFonts w:ascii="Wingdings" w:eastAsia="Wingdings" w:hAnsi="Wingdings" w:cs="Wingdings"/>
          <w:b/>
          <w:bCs/>
          <w:sz w:val="20"/>
          <w:szCs w:val="20"/>
          <w:lang w:eastAsia="pl-PL"/>
        </w:rPr>
        <w:t></w:t>
      </w:r>
      <w:r>
        <w:rPr>
          <w:rFonts w:ascii="Cambria" w:hAnsi="Cambria" w:cs="Times New Roman"/>
          <w:b/>
          <w:bCs/>
          <w:sz w:val="20"/>
          <w:szCs w:val="20"/>
        </w:rPr>
        <w:t xml:space="preserve">należy </w:t>
      </w:r>
      <w:r>
        <w:rPr>
          <w:rFonts w:ascii="Cambria" w:hAnsi="Cambria" w:cs="Times New Roman"/>
          <w:sz w:val="20"/>
          <w:szCs w:val="20"/>
        </w:rPr>
        <w:t xml:space="preserve">do tej samej grupy kapitałowej, w rozumieniu ustawy z dnia 16 lutego 2007 r. o ochronie konkurencji i konsumentów ( Dz. U. z 2020 r. poz. 1076 z </w:t>
      </w:r>
      <w:proofErr w:type="spellStart"/>
      <w:r>
        <w:rPr>
          <w:rFonts w:ascii="Cambria" w:hAnsi="Cambria" w:cs="Times New Roman"/>
          <w:sz w:val="20"/>
          <w:szCs w:val="20"/>
        </w:rPr>
        <w:t>późn</w:t>
      </w:r>
      <w:proofErr w:type="spellEnd"/>
      <w:r>
        <w:rPr>
          <w:rFonts w:ascii="Cambria" w:hAnsi="Cambria" w:cs="Times New Roman"/>
          <w:sz w:val="20"/>
          <w:szCs w:val="20"/>
        </w:rPr>
        <w:t>. zm.), z innym Wykonawcą, który złożył odrębną ofertę w niniejszym postępowaniu o udzielenie zamówienia publicznego:</w:t>
      </w:r>
    </w:p>
    <w:p w14:paraId="3E9340E3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322D0EDF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2)………………………………………………………………………………………………</w:t>
      </w:r>
    </w:p>
    <w:p w14:paraId="05A042A7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3)………………………………………………………………………………………………</w:t>
      </w:r>
    </w:p>
    <w:p w14:paraId="7029B8A3" w14:textId="77777777" w:rsidR="004F54C9" w:rsidRDefault="00480CA2">
      <w:pPr>
        <w:widowControl w:val="0"/>
        <w:spacing w:after="0" w:line="360" w:lineRule="auto"/>
        <w:jc w:val="both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Jednocześnie przekładam następujące dokumenty lub informacje potwierdzające przygotowanie oferty niezależnie od innego Wykonawcy należącego do tej samej grupy kapitałowej:</w:t>
      </w:r>
    </w:p>
    <w:p w14:paraId="0B9D395B" w14:textId="77777777" w:rsidR="004F54C9" w:rsidRDefault="00480CA2">
      <w:pPr>
        <w:spacing w:after="0" w:line="360" w:lineRule="auto"/>
        <w:rPr>
          <w:rFonts w:ascii="Cambria" w:hAnsi="Cambria" w:cs="Times New Roman"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1)………………………………………………………………………………………………</w:t>
      </w:r>
    </w:p>
    <w:p w14:paraId="29AE2084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2)………………………………………………………………………………………………</w:t>
      </w:r>
    </w:p>
    <w:p w14:paraId="1822343C" w14:textId="77777777" w:rsidR="004F54C9" w:rsidRDefault="00480CA2">
      <w:pPr>
        <w:spacing w:after="0" w:line="360" w:lineRule="auto"/>
        <w:rPr>
          <w:rFonts w:ascii="Cambria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3)………………………………………………………………………………………………</w:t>
      </w:r>
    </w:p>
    <w:p w14:paraId="733A91D3" w14:textId="77777777" w:rsidR="00480CA2" w:rsidRPr="006E09BC" w:rsidRDefault="00480CA2" w:rsidP="00480CA2">
      <w:pPr>
        <w:pStyle w:val="NormalnyWeb"/>
        <w:spacing w:line="276" w:lineRule="auto"/>
        <w:ind w:left="142" w:hanging="142"/>
        <w:rPr>
          <w:rFonts w:ascii="Cambria" w:hAnsi="Cambria"/>
        </w:rPr>
      </w:pPr>
    </w:p>
    <w:tbl>
      <w:tblPr>
        <w:tblStyle w:val="Tabela-Siatka"/>
        <w:tblW w:w="9498" w:type="dxa"/>
        <w:tblLook w:val="04A0" w:firstRow="1" w:lastRow="0" w:firstColumn="1" w:lastColumn="0" w:noHBand="0" w:noVBand="1"/>
      </w:tblPr>
      <w:tblGrid>
        <w:gridCol w:w="2835"/>
        <w:gridCol w:w="6663"/>
      </w:tblGrid>
      <w:tr w:rsidR="00480CA2" w:rsidRPr="001E040E" w14:paraId="13EC6CA5" w14:textId="77777777" w:rsidTr="002F7DB1"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F9360D" w14:textId="77777777" w:rsidR="00480CA2" w:rsidRPr="001E040E" w:rsidRDefault="00480CA2" w:rsidP="002F7DB1">
            <w:pPr>
              <w:spacing w:before="120" w:after="120"/>
              <w:jc w:val="both"/>
              <w:rPr>
                <w:rFonts w:ascii="Fira Sans" w:hAnsi="Fira Sans"/>
                <w:bCs/>
                <w:sz w:val="19"/>
                <w:szCs w:val="19"/>
              </w:rPr>
            </w:pPr>
          </w:p>
        </w:tc>
        <w:tc>
          <w:tcPr>
            <w:tcW w:w="6663" w:type="dxa"/>
            <w:tcBorders>
              <w:left w:val="single" w:sz="4" w:space="0" w:color="auto"/>
            </w:tcBorders>
          </w:tcPr>
          <w:p w14:paraId="7B9B67DC" w14:textId="77777777" w:rsidR="00480CA2" w:rsidRPr="001E040E" w:rsidRDefault="00480CA2" w:rsidP="002F7DB1">
            <w:pPr>
              <w:spacing w:before="120" w:after="120"/>
              <w:jc w:val="center"/>
              <w:rPr>
                <w:rFonts w:ascii="Fira Sans" w:hAnsi="Fira Sans"/>
                <w:bCs/>
                <w:sz w:val="19"/>
                <w:szCs w:val="19"/>
              </w:rPr>
            </w:pPr>
            <w:r>
              <w:rPr>
                <w:rFonts w:ascii="Fira Sans" w:hAnsi="Fira Sans"/>
                <w:sz w:val="19"/>
                <w:szCs w:val="19"/>
              </w:rPr>
              <w:t>Kwalifikowany podpis elektroniczny/podpis zaufany/podpis osobisty złożony przez osobę(osoby) uprawnioną(-e)</w:t>
            </w:r>
          </w:p>
        </w:tc>
      </w:tr>
    </w:tbl>
    <w:p w14:paraId="7010A405" w14:textId="77777777" w:rsidR="004F54C9" w:rsidRDefault="00480CA2">
      <w:pPr>
        <w:spacing w:after="0" w:line="360" w:lineRule="auto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>
        <w:rPr>
          <w:rFonts w:ascii="Cambria" w:hAnsi="Cambria" w:cs="Times New Roman"/>
          <w:color w:val="000000" w:themeColor="text1"/>
          <w:sz w:val="20"/>
          <w:szCs w:val="20"/>
        </w:rPr>
        <w:t>* Ni</w:t>
      </w:r>
      <w:r>
        <w:rPr>
          <w:rFonts w:ascii="Cambria" w:hAnsi="Cambria" w:cs="Times New Roman"/>
          <w:iCs/>
          <w:color w:val="000000" w:themeColor="text1"/>
          <w:sz w:val="20"/>
          <w:szCs w:val="20"/>
        </w:rPr>
        <w:t>epotrzebne skreślić lub pominąć.</w:t>
      </w:r>
    </w:p>
    <w:sectPr w:rsidR="004F54C9" w:rsidSect="00B66F0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54C9"/>
    <w:rsid w:val="000A5241"/>
    <w:rsid w:val="00203AC5"/>
    <w:rsid w:val="00480CA2"/>
    <w:rsid w:val="004B5B9D"/>
    <w:rsid w:val="004F54C9"/>
    <w:rsid w:val="00614BC7"/>
    <w:rsid w:val="006B4568"/>
    <w:rsid w:val="0078475E"/>
    <w:rsid w:val="007D3B5E"/>
    <w:rsid w:val="00B66F0A"/>
    <w:rsid w:val="00C32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C8E9"/>
  <w15:docId w15:val="{68E109B9-CC82-4B2C-83BA-8E247536C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63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E3099"/>
  </w:style>
  <w:style w:type="character" w:customStyle="1" w:styleId="StopkaZnak">
    <w:name w:val="Stopka Znak"/>
    <w:basedOn w:val="Domylnaczcionkaakapitu"/>
    <w:link w:val="Stopka"/>
    <w:uiPriority w:val="99"/>
    <w:qFormat/>
    <w:rsid w:val="00FE3099"/>
  </w:style>
  <w:style w:type="paragraph" w:styleId="Nagwek">
    <w:name w:val="header"/>
    <w:basedOn w:val="Normalny"/>
    <w:next w:val="Tekstpodstawowy"/>
    <w:link w:val="Nagwek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66F0A"/>
    <w:pPr>
      <w:spacing w:after="140"/>
    </w:pPr>
  </w:style>
  <w:style w:type="paragraph" w:styleId="Lista">
    <w:name w:val="List"/>
    <w:basedOn w:val="Tekstpodstawowy"/>
    <w:rsid w:val="00B66F0A"/>
    <w:rPr>
      <w:rFonts w:cs="Arial"/>
    </w:rPr>
  </w:style>
  <w:style w:type="paragraph" w:styleId="Legenda">
    <w:name w:val="caption"/>
    <w:basedOn w:val="Normalny"/>
    <w:qFormat/>
    <w:rsid w:val="00B66F0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66F0A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B66F0A"/>
  </w:style>
  <w:style w:type="paragraph" w:styleId="Stopka">
    <w:name w:val="footer"/>
    <w:basedOn w:val="Normalny"/>
    <w:link w:val="StopkaZnak"/>
    <w:uiPriority w:val="99"/>
    <w:unhideWhenUsed/>
    <w:rsid w:val="00FE30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480CA2"/>
    <w:pPr>
      <w:spacing w:beforeAutospacing="1" w:afterAutospacing="1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480CA2"/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WI.271.1.2021.KOI  „Budowa ul. Norwida do ul. POW w Grójcu”
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1803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IKowalska</dc:creator>
  <cp:lastModifiedBy>dz_adm</cp:lastModifiedBy>
  <cp:revision>8</cp:revision>
  <dcterms:created xsi:type="dcterms:W3CDTF">2022-07-05T11:34:00Z</dcterms:created>
  <dcterms:modified xsi:type="dcterms:W3CDTF">2022-11-15T12:36:00Z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